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安庆市第二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人民医院</w:t>
      </w:r>
    </w:p>
    <w:p>
      <w:pPr>
        <w:spacing w:line="560" w:lineRule="exact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医药代表来院预约登记表</w:t>
      </w:r>
    </w:p>
    <w:p>
      <w:pPr>
        <w:spacing w:line="560" w:lineRule="exact"/>
        <w:jc w:val="righ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jc w:val="righ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66"/>
        <w:gridCol w:w="822"/>
        <w:gridCol w:w="2110"/>
        <w:gridCol w:w="1466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66" w:type="dxa"/>
            <w:vMerge w:val="restart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医药代表预约登记</w:t>
            </w:r>
          </w:p>
        </w:tc>
        <w:tc>
          <w:tcPr>
            <w:tcW w:w="1466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133" w:type="dxa"/>
            <w:gridSpan w:val="4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22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110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466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35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599" w:type="dxa"/>
            <w:gridSpan w:val="5"/>
          </w:tcPr>
          <w:p>
            <w:pPr>
              <w:pStyle w:val="4"/>
              <w:spacing w:after="0" w:line="240" w:lineRule="auto"/>
              <w:ind w:firstLine="0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职能部门</w:t>
            </w:r>
          </w:p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   见</w:t>
            </w:r>
          </w:p>
        </w:tc>
        <w:tc>
          <w:tcPr>
            <w:tcW w:w="7599" w:type="dxa"/>
            <w:gridSpan w:val="5"/>
          </w:tcPr>
          <w:p>
            <w:pPr>
              <w:pStyle w:val="4"/>
              <w:spacing w:after="0" w:line="240" w:lineRule="auto"/>
              <w:ind w:firstLine="0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spacing w:after="0" w:line="240" w:lineRule="auto"/>
              <w:ind w:firstLine="0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签字：</w:t>
            </w:r>
          </w:p>
          <w:p>
            <w:pPr>
              <w:pStyle w:val="4"/>
              <w:spacing w:after="0" w:line="240" w:lineRule="auto"/>
              <w:ind w:firstLine="0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466" w:type="dxa"/>
            <w:vAlign w:val="center"/>
          </w:tcPr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分管领导</w:t>
            </w:r>
          </w:p>
          <w:p>
            <w:pPr>
              <w:pStyle w:val="4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   见</w:t>
            </w:r>
          </w:p>
        </w:tc>
        <w:tc>
          <w:tcPr>
            <w:tcW w:w="7599" w:type="dxa"/>
            <w:gridSpan w:val="5"/>
          </w:tcPr>
          <w:p>
            <w:pPr>
              <w:pStyle w:val="4"/>
              <w:spacing w:after="0" w:line="240" w:lineRule="auto"/>
              <w:ind w:firstLine="0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spacing w:after="0" w:line="240" w:lineRule="auto"/>
              <w:ind w:firstLine="0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pStyle w:val="4"/>
              <w:spacing w:after="0" w:line="240" w:lineRule="auto"/>
              <w:ind w:firstLine="3640" w:firstLineChars="1300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签字：</w:t>
            </w:r>
          </w:p>
          <w:p>
            <w:pPr>
              <w:pStyle w:val="4"/>
              <w:spacing w:after="0" w:line="240" w:lineRule="auto"/>
              <w:ind w:firstLine="0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年   月   日</w:t>
            </w:r>
          </w:p>
        </w:tc>
      </w:tr>
    </w:tbl>
    <w:p/>
    <w:p/>
    <w:sectPr>
      <w:pgSz w:w="11906" w:h="16838"/>
      <w:pgMar w:top="1984" w:right="1474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DVkYWYxNWZkNTBlMDYyNWUzN2ZiNzY1YjQ0MDQifQ=="/>
  </w:docVars>
  <w:rsids>
    <w:rsidRoot w:val="43F74212"/>
    <w:rsid w:val="43F7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after="180" w:line="480" w:lineRule="auto"/>
      <w:ind w:firstLine="400"/>
    </w:pPr>
    <w:rPr>
      <w:rFonts w:ascii="宋体" w:hAnsi="宋体" w:cs="宋体"/>
      <w:color w:val="00000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2022-06-06T07:38:00Z</dcterms:created>
  <dc:creator>白鲸的善良</dc:creator>
  <cp:lastModifiedBy>白鲸的善良</cp:lastModifiedBy>
  <dcterms:modified xsi:type="dcterms:W3CDTF">2022-06-06T07:40:19Z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2E578D32969E48C6B375133DF237F5B8</vt:lpwstr>
  </property>
</Properties>
</file>